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70" w:rsidRPr="00F30D70" w:rsidRDefault="00F30D70" w:rsidP="00F30D7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30D70">
        <w:rPr>
          <w:rStyle w:val="a4"/>
          <w:color w:val="000000"/>
          <w:sz w:val="28"/>
          <w:szCs w:val="28"/>
        </w:rPr>
        <w:t>ИКТ (Информационные – коммуникативные технологии) в ДОУ.</w:t>
      </w:r>
    </w:p>
    <w:p w:rsidR="00824DE2" w:rsidRDefault="00F30D70" w:rsidP="00F30D7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30D70">
        <w:rPr>
          <w:color w:val="000000"/>
          <w:sz w:val="28"/>
          <w:szCs w:val="28"/>
        </w:rPr>
        <w:t>Информационные – коммуникативные технологии </w:t>
      </w:r>
      <w:r w:rsidRPr="00F30D70">
        <w:rPr>
          <w:rStyle w:val="a5"/>
          <w:color w:val="000000"/>
          <w:sz w:val="28"/>
          <w:szCs w:val="28"/>
        </w:rPr>
        <w:t>(ИКТ)</w:t>
      </w:r>
      <w:r w:rsidRPr="00F30D70">
        <w:rPr>
          <w:color w:val="000000"/>
          <w:sz w:val="28"/>
          <w:szCs w:val="28"/>
        </w:rPr>
        <w:t> – это мир, в котором развивается современный ребенок, он отличается от мира, в котором выросли его родители. Современные дет</w:t>
      </w:r>
      <w:proofErr w:type="gramStart"/>
      <w:r w:rsidRPr="00F30D70">
        <w:rPr>
          <w:color w:val="000000"/>
          <w:sz w:val="28"/>
          <w:szCs w:val="28"/>
        </w:rPr>
        <w:t>и-</w:t>
      </w:r>
      <w:proofErr w:type="gramEnd"/>
      <w:r w:rsidRPr="00F30D70">
        <w:rPr>
          <w:color w:val="000000"/>
          <w:sz w:val="28"/>
          <w:szCs w:val="28"/>
        </w:rPr>
        <w:t xml:space="preserve"> это поколения </w:t>
      </w:r>
      <w:r w:rsidRPr="00F30D70">
        <w:rPr>
          <w:rStyle w:val="a5"/>
          <w:b/>
          <w:bCs/>
          <w:color w:val="000000"/>
          <w:sz w:val="28"/>
          <w:szCs w:val="28"/>
        </w:rPr>
        <w:t>«нового времени»</w:t>
      </w:r>
      <w:r w:rsidRPr="00F30D70">
        <w:rPr>
          <w:color w:val="000000"/>
          <w:sz w:val="28"/>
          <w:szCs w:val="28"/>
        </w:rPr>
        <w:t>, которые довольно быстро осваивают разнообразные гаджеты, технологии. Мы, как воспитатели должны идти в ногу со временем, стать для ребенка проводником в новый мир технологий.</w:t>
      </w:r>
    </w:p>
    <w:p w:rsidR="00824DE2" w:rsidRDefault="00F30D70" w:rsidP="00F30D7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30D70">
        <w:rPr>
          <w:color w:val="000000"/>
          <w:sz w:val="28"/>
          <w:szCs w:val="28"/>
        </w:rPr>
        <w:t>Использование ИКТ помогает привлекать пассивных слушателей к активной деятельности, делая образовательную деятельность более наглядной и интенсивной, что способствует восприятию и лучшему запоминанию материала.</w:t>
      </w:r>
    </w:p>
    <w:p w:rsidR="00F30D70" w:rsidRPr="00F30D70" w:rsidRDefault="00F30D70" w:rsidP="00F30D7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30D70">
        <w:rPr>
          <w:color w:val="000000"/>
          <w:sz w:val="28"/>
          <w:szCs w:val="28"/>
        </w:rPr>
        <w:t>Целью ИКТ является: развитие познавательных способностей детей через использование информационно-коммуникативных технологий.</w:t>
      </w:r>
    </w:p>
    <w:p w:rsidR="00F30D70" w:rsidRPr="00F30D70" w:rsidRDefault="00F30D70" w:rsidP="00F30D7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30D70">
        <w:rPr>
          <w:color w:val="000000"/>
          <w:sz w:val="28"/>
          <w:szCs w:val="28"/>
        </w:rPr>
        <w:t>Под информационно-коммуникативными технологиями в ДОУ подразумевается использование ко</w:t>
      </w:r>
      <w:r>
        <w:rPr>
          <w:color w:val="000000"/>
          <w:sz w:val="28"/>
          <w:szCs w:val="28"/>
        </w:rPr>
        <w:t xml:space="preserve">мпьютера, </w:t>
      </w:r>
      <w:proofErr w:type="spellStart"/>
      <w:r>
        <w:rPr>
          <w:color w:val="000000"/>
          <w:sz w:val="28"/>
          <w:szCs w:val="28"/>
        </w:rPr>
        <w:t>Интернета</w:t>
      </w:r>
      <w:proofErr w:type="gramStart"/>
      <w:r>
        <w:rPr>
          <w:color w:val="000000"/>
          <w:sz w:val="28"/>
          <w:szCs w:val="28"/>
        </w:rPr>
        <w:t>,в</w:t>
      </w:r>
      <w:proofErr w:type="gramEnd"/>
      <w:r>
        <w:rPr>
          <w:color w:val="000000"/>
          <w:sz w:val="28"/>
          <w:szCs w:val="28"/>
        </w:rPr>
        <w:t>идео</w:t>
      </w:r>
      <w:proofErr w:type="spellEnd"/>
      <w:r>
        <w:rPr>
          <w:color w:val="000000"/>
          <w:sz w:val="28"/>
          <w:szCs w:val="28"/>
        </w:rPr>
        <w:t>, DVD, CD, проектор</w:t>
      </w:r>
      <w:r w:rsidRPr="00F30D7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интерактивная доска,</w:t>
      </w:r>
      <w:r w:rsidRPr="00F30D70">
        <w:rPr>
          <w:color w:val="000000"/>
          <w:sz w:val="28"/>
          <w:szCs w:val="28"/>
        </w:rPr>
        <w:t xml:space="preserve"> то есть всего того, что может представлять широкие возможности для коммуникации.</w:t>
      </w:r>
    </w:p>
    <w:p w:rsidR="00F30D70" w:rsidRPr="00F30D70" w:rsidRDefault="00F30D70" w:rsidP="00824DE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30D70">
        <w:rPr>
          <w:color w:val="000000"/>
          <w:sz w:val="28"/>
          <w:szCs w:val="28"/>
        </w:rPr>
        <w:t> Любимая деть</w:t>
      </w:r>
      <w:r>
        <w:rPr>
          <w:color w:val="000000"/>
          <w:sz w:val="28"/>
          <w:szCs w:val="28"/>
        </w:rPr>
        <w:t>ми это конечно интерактивная доска</w:t>
      </w:r>
      <w:r w:rsidRPr="00F30D70">
        <w:rPr>
          <w:color w:val="000000"/>
          <w:sz w:val="28"/>
          <w:szCs w:val="28"/>
        </w:rPr>
        <w:t>. Преимущества комплекса </w:t>
      </w:r>
      <w:r>
        <w:rPr>
          <w:color w:val="000000"/>
          <w:sz w:val="28"/>
          <w:szCs w:val="28"/>
        </w:rPr>
        <w:t>интерактивных игр «</w:t>
      </w:r>
      <w:proofErr w:type="spellStart"/>
      <w:r>
        <w:rPr>
          <w:color w:val="000000"/>
          <w:sz w:val="28"/>
          <w:szCs w:val="28"/>
        </w:rPr>
        <w:t>Безопасность</w:t>
      </w:r>
      <w:proofErr w:type="gramStart"/>
      <w:r>
        <w:rPr>
          <w:color w:val="000000"/>
          <w:sz w:val="28"/>
          <w:szCs w:val="28"/>
        </w:rPr>
        <w:t>:П</w:t>
      </w:r>
      <w:proofErr w:type="gramEnd"/>
      <w:r>
        <w:rPr>
          <w:color w:val="000000"/>
          <w:sz w:val="28"/>
          <w:szCs w:val="28"/>
        </w:rPr>
        <w:t>ДД</w:t>
      </w:r>
      <w:proofErr w:type="spellEnd"/>
      <w:r>
        <w:rPr>
          <w:color w:val="000000"/>
          <w:sz w:val="28"/>
          <w:szCs w:val="28"/>
        </w:rPr>
        <w:t>».</w:t>
      </w:r>
      <w:r w:rsidRPr="00F30D70">
        <w:rPr>
          <w:color w:val="000000"/>
          <w:sz w:val="28"/>
          <w:szCs w:val="28"/>
        </w:rPr>
        <w:t xml:space="preserve">Дети жестами управляют изображением на экране, с радостью выполняют задания и </w:t>
      </w:r>
      <w:r>
        <w:rPr>
          <w:color w:val="000000"/>
          <w:sz w:val="28"/>
          <w:szCs w:val="28"/>
        </w:rPr>
        <w:t xml:space="preserve">решают задачки. В комплекс </w:t>
      </w:r>
      <w:proofErr w:type="spellStart"/>
      <w:r>
        <w:rPr>
          <w:color w:val="000000"/>
          <w:sz w:val="28"/>
          <w:szCs w:val="28"/>
        </w:rPr>
        <w:t>входяти</w:t>
      </w:r>
      <w:r w:rsidRPr="00F30D70">
        <w:rPr>
          <w:color w:val="000000"/>
          <w:sz w:val="28"/>
          <w:szCs w:val="28"/>
        </w:rPr>
        <w:t>т</w:t>
      </w:r>
      <w:proofErr w:type="spellEnd"/>
      <w:r>
        <w:rPr>
          <w:color w:val="000000"/>
          <w:sz w:val="28"/>
          <w:szCs w:val="28"/>
        </w:rPr>
        <w:t xml:space="preserve"> обучающие игры «Инженерная школа», «Волшебная поляна» з</w:t>
      </w:r>
      <w:r w:rsidRPr="00F30D70">
        <w:rPr>
          <w:color w:val="000000"/>
          <w:sz w:val="28"/>
          <w:szCs w:val="28"/>
        </w:rPr>
        <w:t>анятия дают воспитателю новые возможности в работе, позволяют детям получать удовольствие от учебного процесса и обеспечивают хорошую подготовку к школе.</w:t>
      </w:r>
    </w:p>
    <w:p w:rsidR="00F82DFE" w:rsidRPr="00F30D70" w:rsidRDefault="00F30D70" w:rsidP="00F30D7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F30D70">
        <w:rPr>
          <w:color w:val="000000"/>
          <w:sz w:val="28"/>
          <w:szCs w:val="28"/>
        </w:rPr>
        <w:t>Такие занятия вызывают у детей эмоциональный подъем, повышают мотивацию и познавательную активность, развивают мышление, память, координацию, воображение.</w:t>
      </w:r>
    </w:p>
    <w:p w:rsidR="00DE1AB6" w:rsidRDefault="00DE1AB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E1AB6" w:rsidRDefault="00DE1AB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E1AB6" w:rsidRDefault="00DE1AB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E1AB6" w:rsidRDefault="00DE1AB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E1AB6" w:rsidRDefault="00DE1AB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DE1AB6" w:rsidSect="00DE1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32"/>
    <w:rsid w:val="001212F0"/>
    <w:rsid w:val="00352F32"/>
    <w:rsid w:val="003F56F7"/>
    <w:rsid w:val="00824DE2"/>
    <w:rsid w:val="00DE1AB6"/>
    <w:rsid w:val="00F30D70"/>
    <w:rsid w:val="00F8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D70"/>
    <w:rPr>
      <w:b/>
      <w:bCs/>
    </w:rPr>
  </w:style>
  <w:style w:type="character" w:styleId="a5">
    <w:name w:val="Emphasis"/>
    <w:basedOn w:val="a0"/>
    <w:uiPriority w:val="20"/>
    <w:qFormat/>
    <w:rsid w:val="00F30D7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D70"/>
    <w:rPr>
      <w:b/>
      <w:bCs/>
    </w:rPr>
  </w:style>
  <w:style w:type="character" w:styleId="a5">
    <w:name w:val="Emphasis"/>
    <w:basedOn w:val="a0"/>
    <w:uiPriority w:val="20"/>
    <w:qFormat/>
    <w:rsid w:val="00F30D7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0A9039"/>
            <w:right w:val="none" w:sz="0" w:space="0" w:color="auto"/>
          </w:divBdr>
          <w:divsChild>
            <w:div w:id="3261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19145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8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7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9322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12215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1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18163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7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16242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19713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3244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5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3453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8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0A9039"/>
            <w:right w:val="none" w:sz="0" w:space="0" w:color="auto"/>
          </w:divBdr>
          <w:divsChild>
            <w:div w:id="14032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9870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7510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21005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18334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7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18183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8001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3839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9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D6A2"/>
                <w:right w:val="none" w:sz="0" w:space="0" w:color="auto"/>
              </w:divBdr>
              <w:divsChild>
                <w:div w:id="916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1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7E80B-9E77-4DC9-A203-4FD340D2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2026-01-18T18:25:00Z</dcterms:created>
  <dcterms:modified xsi:type="dcterms:W3CDTF">2026-01-18T18:25:00Z</dcterms:modified>
</cp:coreProperties>
</file>